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447F" w:rsidRDefault="0009447F" w:rsidP="00A25D65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4"/>
        </w:rPr>
      </w:pPr>
      <w:bookmarkStart w:id="0" w:name="_GoBack"/>
      <w:bookmarkEnd w:id="0"/>
    </w:p>
    <w:p w:rsidR="00270AB9" w:rsidRPr="00270AB9" w:rsidRDefault="00270AB9" w:rsidP="00270AB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270AB9">
        <w:rPr>
          <w:rFonts w:ascii="Times New Roman" w:hAnsi="Times New Roman" w:cs="Times New Roman"/>
          <w:b/>
          <w:sz w:val="32"/>
          <w:szCs w:val="24"/>
        </w:rPr>
        <w:t>CRITÉRIOS DE AVALIAÇÃO DE PROJETO</w:t>
      </w:r>
    </w:p>
    <w:p w:rsidR="00270AB9" w:rsidRDefault="00270AB9" w:rsidP="00270AB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0AB9" w:rsidRDefault="00270AB9" w:rsidP="00270AB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Aluno: </w:t>
      </w:r>
    </w:p>
    <w:p w:rsidR="00270AB9" w:rsidRDefault="00270AB9" w:rsidP="00270AB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Curso:</w:t>
      </w:r>
    </w:p>
    <w:p w:rsidR="00270AB9" w:rsidRPr="00123BBF" w:rsidRDefault="00270AB9" w:rsidP="00270AB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35"/>
        <w:gridCol w:w="2835"/>
        <w:gridCol w:w="3574"/>
      </w:tblGrid>
      <w:tr w:rsidR="00270AB9" w:rsidRPr="00123BBF" w:rsidTr="006E4D40">
        <w:tc>
          <w:tcPr>
            <w:tcW w:w="2235" w:type="dxa"/>
            <w:vAlign w:val="center"/>
          </w:tcPr>
          <w:p w:rsidR="00270AB9" w:rsidRPr="00123BBF" w:rsidRDefault="00270AB9" w:rsidP="006E4D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BBF"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2835" w:type="dxa"/>
            <w:vAlign w:val="center"/>
          </w:tcPr>
          <w:p w:rsidR="00270AB9" w:rsidRPr="00123BBF" w:rsidRDefault="00270AB9" w:rsidP="006E4D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BBF">
              <w:rPr>
                <w:rFonts w:ascii="Times New Roman" w:hAnsi="Times New Roman" w:cs="Times New Roman"/>
                <w:b/>
                <w:sz w:val="24"/>
                <w:szCs w:val="24"/>
              </w:rPr>
              <w:t>CRITÉRIOS</w:t>
            </w:r>
          </w:p>
        </w:tc>
        <w:tc>
          <w:tcPr>
            <w:tcW w:w="3574" w:type="dxa"/>
            <w:vAlign w:val="center"/>
          </w:tcPr>
          <w:p w:rsidR="00270AB9" w:rsidRPr="00123BBF" w:rsidRDefault="00270AB9" w:rsidP="006E4D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BBF">
              <w:rPr>
                <w:rFonts w:ascii="Times New Roman" w:hAnsi="Times New Roman" w:cs="Times New Roman"/>
                <w:b/>
                <w:sz w:val="24"/>
                <w:szCs w:val="24"/>
              </w:rPr>
              <w:t>PONTOS</w:t>
            </w:r>
          </w:p>
        </w:tc>
      </w:tr>
      <w:tr w:rsidR="00270AB9" w:rsidTr="00270AB9">
        <w:tc>
          <w:tcPr>
            <w:tcW w:w="2235" w:type="dxa"/>
            <w:vMerge w:val="restart"/>
            <w:vAlign w:val="center"/>
          </w:tcPr>
          <w:p w:rsidR="00270AB9" w:rsidRPr="00123BBF" w:rsidRDefault="00270AB9" w:rsidP="006E4D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B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Quanto ao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Mérito técnico-científico da proposta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270AB9" w:rsidRDefault="00270AB9" w:rsidP="006E4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Clareza e consistência da fundamentação teórica e metodológica da proposta</w:t>
            </w:r>
          </w:p>
        </w:tc>
        <w:tc>
          <w:tcPr>
            <w:tcW w:w="3574" w:type="dxa"/>
            <w:shd w:val="clear" w:color="auto" w:fill="BFBFBF" w:themeFill="background1" w:themeFillShade="BF"/>
          </w:tcPr>
          <w:p w:rsidR="00270AB9" w:rsidRDefault="00270AB9" w:rsidP="006E4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Muito Bom - 4,0 pontos</w:t>
            </w:r>
          </w:p>
          <w:p w:rsidR="00270AB9" w:rsidRDefault="00270AB9" w:rsidP="006E4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Bom - 3,0 pontos</w:t>
            </w:r>
          </w:p>
          <w:p w:rsidR="00270AB9" w:rsidRDefault="00270AB9" w:rsidP="006E4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Regular - 2,0 pontos</w:t>
            </w:r>
          </w:p>
          <w:p w:rsidR="00270AB9" w:rsidRDefault="00270AB9" w:rsidP="006E4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Pouco Consistente - 1,0 ponto</w:t>
            </w:r>
          </w:p>
          <w:p w:rsidR="00270AB9" w:rsidRDefault="00270AB9" w:rsidP="006E4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Inconsistente - 0 ponto</w:t>
            </w:r>
          </w:p>
        </w:tc>
      </w:tr>
      <w:tr w:rsidR="00270AB9" w:rsidTr="006E4D40">
        <w:tc>
          <w:tcPr>
            <w:tcW w:w="2235" w:type="dxa"/>
            <w:vMerge/>
          </w:tcPr>
          <w:p w:rsidR="00270AB9" w:rsidRDefault="00270AB9" w:rsidP="006E4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70AB9" w:rsidRDefault="00270AB9" w:rsidP="006E4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Foco, clareza e consistência quanto aos objetivos da proposta</w:t>
            </w:r>
          </w:p>
        </w:tc>
        <w:tc>
          <w:tcPr>
            <w:tcW w:w="3574" w:type="dxa"/>
          </w:tcPr>
          <w:p w:rsidR="00270AB9" w:rsidRDefault="00270AB9" w:rsidP="006E4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Muito Bom - 3,0 pontos</w:t>
            </w:r>
          </w:p>
          <w:p w:rsidR="00270AB9" w:rsidRDefault="00270AB9" w:rsidP="006E4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Bom - 2,0 pontos</w:t>
            </w:r>
          </w:p>
          <w:p w:rsidR="00270AB9" w:rsidRDefault="00270AB9" w:rsidP="006E4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Regular - 1,0 pontos</w:t>
            </w:r>
          </w:p>
          <w:p w:rsidR="00270AB9" w:rsidRDefault="00270AB9" w:rsidP="006E4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Pouco Consistente – 0,5 ponto</w:t>
            </w:r>
          </w:p>
          <w:p w:rsidR="00270AB9" w:rsidRDefault="00270AB9" w:rsidP="006E4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Inconsistente - 0 ponto</w:t>
            </w:r>
          </w:p>
        </w:tc>
      </w:tr>
      <w:tr w:rsidR="00270AB9" w:rsidTr="00270AB9">
        <w:tc>
          <w:tcPr>
            <w:tcW w:w="2235" w:type="dxa"/>
            <w:vMerge/>
          </w:tcPr>
          <w:p w:rsidR="00270AB9" w:rsidRDefault="00270AB9" w:rsidP="006E4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270AB9" w:rsidRDefault="00270AB9" w:rsidP="006E4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Coerência do cronograma com o desenvolvimento da proposta</w:t>
            </w:r>
          </w:p>
        </w:tc>
        <w:tc>
          <w:tcPr>
            <w:tcW w:w="3574" w:type="dxa"/>
            <w:shd w:val="clear" w:color="auto" w:fill="BFBFBF" w:themeFill="background1" w:themeFillShade="BF"/>
          </w:tcPr>
          <w:p w:rsidR="00270AB9" w:rsidRDefault="00270AB9" w:rsidP="006E4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Muito Bom - 2,0 pontos</w:t>
            </w:r>
          </w:p>
          <w:p w:rsidR="00270AB9" w:rsidRDefault="00270AB9" w:rsidP="006E4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Bom - 1,5 pontos</w:t>
            </w:r>
          </w:p>
          <w:p w:rsidR="00270AB9" w:rsidRDefault="00270AB9" w:rsidP="006E4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Regular - 1,0 pontos</w:t>
            </w:r>
          </w:p>
          <w:p w:rsidR="00270AB9" w:rsidRDefault="00270AB9" w:rsidP="006E4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Pouco Consistente - 0,5 ponto</w:t>
            </w:r>
          </w:p>
          <w:p w:rsidR="00270AB9" w:rsidRDefault="00270AB9" w:rsidP="006E4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Inconsistente - 0 ponto</w:t>
            </w:r>
          </w:p>
        </w:tc>
      </w:tr>
      <w:tr w:rsidR="00270AB9" w:rsidTr="006E4D40">
        <w:tc>
          <w:tcPr>
            <w:tcW w:w="2235" w:type="dxa"/>
            <w:vMerge/>
          </w:tcPr>
          <w:p w:rsidR="00270AB9" w:rsidRDefault="00270AB9" w:rsidP="006E4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70AB9" w:rsidRDefault="00270AB9" w:rsidP="006E4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Relevância e originalidade científica, tecnológica e de inovação</w:t>
            </w:r>
          </w:p>
        </w:tc>
        <w:tc>
          <w:tcPr>
            <w:tcW w:w="3574" w:type="dxa"/>
          </w:tcPr>
          <w:p w:rsidR="00270AB9" w:rsidRDefault="00270AB9" w:rsidP="006E4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Muito Bom - 1,0 pontos</w:t>
            </w:r>
          </w:p>
          <w:p w:rsidR="00270AB9" w:rsidRDefault="00270AB9" w:rsidP="006E4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Bom - 0,7 pontos</w:t>
            </w:r>
          </w:p>
          <w:p w:rsidR="00270AB9" w:rsidRDefault="00270AB9" w:rsidP="006E4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Regular - 0,5 pontos</w:t>
            </w:r>
          </w:p>
          <w:p w:rsidR="00270AB9" w:rsidRDefault="00270AB9" w:rsidP="006E4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Pouco Consistente - 0,3 ponto</w:t>
            </w:r>
          </w:p>
          <w:p w:rsidR="00270AB9" w:rsidRDefault="00270AB9" w:rsidP="006E4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Inconsistente - 0 ponto</w:t>
            </w:r>
          </w:p>
        </w:tc>
      </w:tr>
    </w:tbl>
    <w:p w:rsidR="00270AB9" w:rsidRPr="00E229D6" w:rsidRDefault="00270AB9" w:rsidP="00270A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0AB9" w:rsidRDefault="00270AB9" w:rsidP="00A25D6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70AB9" w:rsidSect="000944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147F" w:rsidRDefault="00B2147F" w:rsidP="00A25D65">
      <w:pPr>
        <w:spacing w:after="0" w:line="240" w:lineRule="auto"/>
      </w:pPr>
      <w:r>
        <w:separator/>
      </w:r>
    </w:p>
  </w:endnote>
  <w:endnote w:type="continuationSeparator" w:id="0">
    <w:p w:rsidR="00B2147F" w:rsidRDefault="00B2147F" w:rsidP="00A25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1899" w:rsidRDefault="002F189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447F" w:rsidRDefault="0009447F">
    <w:pPr>
      <w:pStyle w:val="Rodap"/>
    </w:pPr>
  </w:p>
  <w:p w:rsidR="0009447F" w:rsidRDefault="0009447F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1899" w:rsidRDefault="002F189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147F" w:rsidRDefault="00B2147F" w:rsidP="00A25D65">
      <w:pPr>
        <w:spacing w:after="0" w:line="240" w:lineRule="auto"/>
      </w:pPr>
      <w:r>
        <w:separator/>
      </w:r>
    </w:p>
  </w:footnote>
  <w:footnote w:type="continuationSeparator" w:id="0">
    <w:p w:rsidR="00B2147F" w:rsidRDefault="00B2147F" w:rsidP="00A25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5E48" w:rsidRDefault="00F85E4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447F" w:rsidRDefault="00F85E48" w:rsidP="00F85E48">
    <w:pPr>
      <w:pStyle w:val="Cabealho"/>
      <w:jc w:val="center"/>
    </w:pPr>
    <w:r>
      <w:rPr>
        <w:noProof/>
        <w:sz w:val="24"/>
        <w:szCs w:val="24"/>
        <w:lang w:eastAsia="pt-BR"/>
      </w:rPr>
      <w:drawing>
        <wp:inline distT="0" distB="0" distL="0" distR="0" wp14:anchorId="50928D10" wp14:editId="213A7954">
          <wp:extent cx="2162175" cy="923925"/>
          <wp:effectExtent l="0" t="0" r="9525" b="9525"/>
          <wp:docPr id="1" name="Imagem 1" descr="Unig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gr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9447F" w:rsidRDefault="0009447F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5E48" w:rsidRDefault="00F85E4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84579"/>
    <w:multiLevelType w:val="hybridMultilevel"/>
    <w:tmpl w:val="F5EE42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29D6"/>
    <w:rsid w:val="0009447F"/>
    <w:rsid w:val="00123BBF"/>
    <w:rsid w:val="00134438"/>
    <w:rsid w:val="001C3851"/>
    <w:rsid w:val="00270AB9"/>
    <w:rsid w:val="002F1899"/>
    <w:rsid w:val="004001A0"/>
    <w:rsid w:val="00572F5C"/>
    <w:rsid w:val="00602FBE"/>
    <w:rsid w:val="00735064"/>
    <w:rsid w:val="007911E3"/>
    <w:rsid w:val="0092649B"/>
    <w:rsid w:val="00955F51"/>
    <w:rsid w:val="009D76D0"/>
    <w:rsid w:val="00A25D65"/>
    <w:rsid w:val="00B2147F"/>
    <w:rsid w:val="00B52B0E"/>
    <w:rsid w:val="00C96218"/>
    <w:rsid w:val="00CF232B"/>
    <w:rsid w:val="00D418F9"/>
    <w:rsid w:val="00E229D6"/>
    <w:rsid w:val="00E355EE"/>
    <w:rsid w:val="00EA1463"/>
    <w:rsid w:val="00F8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576C4EE-4A8D-3645-83AF-639ED6490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22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1C385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C385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C385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C385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C3851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3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385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123BBF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602FBE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A25D65"/>
    <w:pPr>
      <w:autoSpaceDE w:val="0"/>
      <w:autoSpaceDN w:val="0"/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A25D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25D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25D65"/>
  </w:style>
  <w:style w:type="paragraph" w:styleId="Rodap">
    <w:name w:val="footer"/>
    <w:basedOn w:val="Normal"/>
    <w:link w:val="RodapChar"/>
    <w:uiPriority w:val="99"/>
    <w:unhideWhenUsed/>
    <w:rsid w:val="00A25D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25D65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9447F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9447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944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F24D3-0F42-2D48-9A34-26125B18A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coordposgraduacao</dc:creator>
  <cp:lastModifiedBy>Jeferson Montreozol</cp:lastModifiedBy>
  <cp:revision>4</cp:revision>
  <dcterms:created xsi:type="dcterms:W3CDTF">2017-06-22T18:42:00Z</dcterms:created>
  <dcterms:modified xsi:type="dcterms:W3CDTF">2018-06-08T21:33:00Z</dcterms:modified>
</cp:coreProperties>
</file>